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122F" w14:textId="77777777" w:rsidR="00446F7B" w:rsidRPr="00446F7B" w:rsidRDefault="00446F7B" w:rsidP="00446F7B">
      <w:pPr>
        <w:jc w:val="center"/>
        <w:rPr>
          <w:rFonts w:ascii="Arial" w:hAnsi="Arial" w:cs="Arial"/>
          <w:b/>
          <w:bCs/>
        </w:rPr>
      </w:pPr>
      <w:r w:rsidRPr="00446F7B">
        <w:rPr>
          <w:rFonts w:ascii="Arial" w:hAnsi="Arial" w:cs="Arial"/>
          <w:b/>
          <w:bCs/>
        </w:rPr>
        <w:t>PROMUEVE GOBIERNO DE BJ VALORES EN FAMILIA CON MIRAS A LA CONSTRUCCIÓN DE PAZ</w:t>
      </w:r>
    </w:p>
    <w:p w14:paraId="0AA24734" w14:textId="77777777" w:rsidR="00446F7B" w:rsidRPr="00446F7B" w:rsidRDefault="00446F7B" w:rsidP="00446F7B">
      <w:pPr>
        <w:jc w:val="both"/>
        <w:rPr>
          <w:rFonts w:ascii="Arial" w:hAnsi="Arial" w:cs="Arial"/>
          <w:b/>
          <w:bCs/>
        </w:rPr>
      </w:pPr>
    </w:p>
    <w:p w14:paraId="0E925D3A" w14:textId="77777777" w:rsidR="00446F7B" w:rsidRPr="00446F7B" w:rsidRDefault="00446F7B" w:rsidP="00446F7B">
      <w:pPr>
        <w:jc w:val="both"/>
        <w:rPr>
          <w:rFonts w:ascii="Arial" w:hAnsi="Arial" w:cs="Arial"/>
        </w:rPr>
      </w:pPr>
      <w:r w:rsidRPr="00446F7B">
        <w:rPr>
          <w:rFonts w:ascii="Arial" w:hAnsi="Arial" w:cs="Arial"/>
          <w:b/>
          <w:bCs/>
        </w:rPr>
        <w:t>Cancún, Q. R., a 01 de julio de 2025.-</w:t>
      </w:r>
      <w:r w:rsidRPr="00446F7B">
        <w:rPr>
          <w:rFonts w:ascii="Arial" w:hAnsi="Arial" w:cs="Arial"/>
        </w:rPr>
        <w:t xml:space="preserve"> </w:t>
      </w:r>
      <w:proofErr w:type="gramStart"/>
      <w:r w:rsidRPr="00446F7B">
        <w:rPr>
          <w:rFonts w:ascii="Arial" w:hAnsi="Arial" w:cs="Arial"/>
        </w:rPr>
        <w:t>Ministros</w:t>
      </w:r>
      <w:proofErr w:type="gramEnd"/>
      <w:r w:rsidRPr="00446F7B">
        <w:rPr>
          <w:rFonts w:ascii="Arial" w:hAnsi="Arial" w:cs="Arial"/>
        </w:rPr>
        <w:t xml:space="preserve"> y feligreses de diferentes denominaciones religiosas participaron en la cuarta sesión de los talleres “Habilidades para el Buen Trato en Familia”, que realiza el Ayuntamiento de Benito Juárez, a través de la Dirección de Asuntos Religiosos, con el objetivo de fomentar los valores y la libertad religiosa apegada al eje de Construcción de paz.</w:t>
      </w:r>
    </w:p>
    <w:p w14:paraId="200F2A8D" w14:textId="77777777" w:rsidR="00446F7B" w:rsidRPr="00446F7B" w:rsidRDefault="00446F7B" w:rsidP="00446F7B">
      <w:pPr>
        <w:jc w:val="both"/>
        <w:rPr>
          <w:rFonts w:ascii="Arial" w:hAnsi="Arial" w:cs="Arial"/>
        </w:rPr>
      </w:pPr>
    </w:p>
    <w:p w14:paraId="00E02AB5" w14:textId="77777777" w:rsidR="00446F7B" w:rsidRPr="00446F7B" w:rsidRDefault="00446F7B" w:rsidP="00446F7B">
      <w:pPr>
        <w:jc w:val="both"/>
        <w:rPr>
          <w:rFonts w:ascii="Arial" w:hAnsi="Arial" w:cs="Arial"/>
        </w:rPr>
      </w:pPr>
      <w:r w:rsidRPr="00446F7B">
        <w:rPr>
          <w:rFonts w:ascii="Arial" w:hAnsi="Arial" w:cs="Arial"/>
        </w:rPr>
        <w:t xml:space="preserve">En seguimiento a las políticas públicas de la </w:t>
      </w:r>
      <w:proofErr w:type="gramStart"/>
      <w:r w:rsidRPr="00446F7B">
        <w:rPr>
          <w:rFonts w:ascii="Arial" w:hAnsi="Arial" w:cs="Arial"/>
        </w:rPr>
        <w:t>Presidenta</w:t>
      </w:r>
      <w:proofErr w:type="gramEnd"/>
      <w:r w:rsidRPr="00446F7B">
        <w:rPr>
          <w:rFonts w:ascii="Arial" w:hAnsi="Arial" w:cs="Arial"/>
        </w:rPr>
        <w:t xml:space="preserve"> Municipal, Ana Paty Peralta, la directora de Asuntos Religiosos, </w:t>
      </w:r>
      <w:proofErr w:type="spellStart"/>
      <w:r w:rsidRPr="00446F7B">
        <w:rPr>
          <w:rFonts w:ascii="Arial" w:hAnsi="Arial" w:cs="Arial"/>
        </w:rPr>
        <w:t>Yendi</w:t>
      </w:r>
      <w:proofErr w:type="spellEnd"/>
      <w:r w:rsidRPr="00446F7B">
        <w:rPr>
          <w:rFonts w:ascii="Arial" w:hAnsi="Arial" w:cs="Arial"/>
        </w:rPr>
        <w:t xml:space="preserve"> Gabriela Martín Canché, trabaja en coordinación con diversas instituciones municipales, siendo este caso el Sistema DIF Municipal, para en conjunto dotar de herramientas a los ministros de culto y feligresía de diferentes asociaciones, respecto a los temas de interés en el núcleo familiar.</w:t>
      </w:r>
    </w:p>
    <w:p w14:paraId="32D3202C" w14:textId="77777777" w:rsidR="00446F7B" w:rsidRPr="00446F7B" w:rsidRDefault="00446F7B" w:rsidP="00446F7B">
      <w:pPr>
        <w:jc w:val="both"/>
        <w:rPr>
          <w:rFonts w:ascii="Arial" w:hAnsi="Arial" w:cs="Arial"/>
        </w:rPr>
      </w:pPr>
    </w:p>
    <w:p w14:paraId="6885F739" w14:textId="77777777" w:rsidR="00446F7B" w:rsidRPr="00446F7B" w:rsidRDefault="00446F7B" w:rsidP="00446F7B">
      <w:pPr>
        <w:jc w:val="both"/>
        <w:rPr>
          <w:rFonts w:ascii="Arial" w:hAnsi="Arial" w:cs="Arial"/>
        </w:rPr>
      </w:pPr>
      <w:r w:rsidRPr="00446F7B">
        <w:rPr>
          <w:rFonts w:ascii="Arial" w:hAnsi="Arial" w:cs="Arial"/>
        </w:rPr>
        <w:t>Con dicho taller se pretende que las familias cancunenses sean instruidas en sus diferentes iglesias sobre el rescate a los valores sociales y humanitarios como el respeto, solidaridad, justicia, honestidad, libertad, tolerancia, responsabilidad, empatía, bondad, gratitud, amor, humildad, entre otros.</w:t>
      </w:r>
    </w:p>
    <w:p w14:paraId="766A36BC" w14:textId="77777777" w:rsidR="00446F7B" w:rsidRPr="00446F7B" w:rsidRDefault="00446F7B" w:rsidP="00446F7B">
      <w:pPr>
        <w:jc w:val="both"/>
        <w:rPr>
          <w:rFonts w:ascii="Arial" w:hAnsi="Arial" w:cs="Arial"/>
        </w:rPr>
      </w:pPr>
    </w:p>
    <w:p w14:paraId="63C2B78A" w14:textId="77777777" w:rsidR="00446F7B" w:rsidRPr="00446F7B" w:rsidRDefault="00446F7B" w:rsidP="00446F7B">
      <w:pPr>
        <w:jc w:val="both"/>
        <w:rPr>
          <w:rFonts w:ascii="Arial" w:hAnsi="Arial" w:cs="Arial"/>
        </w:rPr>
      </w:pPr>
      <w:r w:rsidRPr="00446F7B">
        <w:rPr>
          <w:rFonts w:ascii="Arial" w:hAnsi="Arial" w:cs="Arial"/>
        </w:rPr>
        <w:t>De igual manera, se busca construir una comunidad y familias más fuertes y unidas, con apego al sentido del humor y la vida, siendo prioridad que el mensaje se transmita a cada familia mediante sus denominaciones religiosas, para lograr el objetivo de construcción de paz en el municipio.</w:t>
      </w:r>
    </w:p>
    <w:p w14:paraId="4008230B" w14:textId="77777777" w:rsidR="00446F7B" w:rsidRPr="00446F7B" w:rsidRDefault="00446F7B" w:rsidP="00446F7B">
      <w:pPr>
        <w:jc w:val="both"/>
        <w:rPr>
          <w:rFonts w:ascii="Arial" w:hAnsi="Arial" w:cs="Arial"/>
        </w:rPr>
      </w:pPr>
    </w:p>
    <w:p w14:paraId="133524C8" w14:textId="77777777" w:rsidR="00446F7B" w:rsidRPr="00446F7B" w:rsidRDefault="00446F7B" w:rsidP="00446F7B">
      <w:pPr>
        <w:jc w:val="both"/>
        <w:rPr>
          <w:rFonts w:ascii="Arial" w:hAnsi="Arial" w:cs="Arial"/>
        </w:rPr>
      </w:pPr>
      <w:r w:rsidRPr="00446F7B">
        <w:rPr>
          <w:rFonts w:ascii="Arial" w:hAnsi="Arial" w:cs="Arial"/>
        </w:rPr>
        <w:t>Cabe recordar que este taller se ha impartido en tres ocasiones anteriores: la primera el pasado 3 de junio, en la Iglesia de Dios para las Naciones, de la Supermanzana 313; la segunda, el 10 de junio y la tercera, 24 de junio.</w:t>
      </w:r>
    </w:p>
    <w:p w14:paraId="78D0C094" w14:textId="77777777" w:rsidR="00446F7B" w:rsidRPr="00446F7B" w:rsidRDefault="00446F7B" w:rsidP="00446F7B">
      <w:pPr>
        <w:jc w:val="both"/>
        <w:rPr>
          <w:rFonts w:ascii="Arial" w:hAnsi="Arial" w:cs="Arial"/>
        </w:rPr>
      </w:pPr>
    </w:p>
    <w:p w14:paraId="45132462" w14:textId="6007CB57" w:rsidR="0013537D" w:rsidRPr="004135F9" w:rsidRDefault="00446F7B" w:rsidP="00446F7B">
      <w:pPr>
        <w:jc w:val="center"/>
        <w:rPr>
          <w:rFonts w:ascii="Arial" w:hAnsi="Arial" w:cs="Arial"/>
        </w:rPr>
      </w:pPr>
      <w:r w:rsidRPr="00446F7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4135F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4338" w14:textId="77777777" w:rsidR="00A34A96" w:rsidRDefault="00A34A96" w:rsidP="0092028B">
      <w:r>
        <w:separator/>
      </w:r>
    </w:p>
  </w:endnote>
  <w:endnote w:type="continuationSeparator" w:id="0">
    <w:p w14:paraId="2681A47D" w14:textId="77777777" w:rsidR="00A34A96" w:rsidRDefault="00A34A9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692B" w14:textId="77777777" w:rsidR="00A34A96" w:rsidRDefault="00A34A96" w:rsidP="0092028B">
      <w:r>
        <w:separator/>
      </w:r>
    </w:p>
  </w:footnote>
  <w:footnote w:type="continuationSeparator" w:id="0">
    <w:p w14:paraId="6B22C19C" w14:textId="77777777" w:rsidR="00A34A96" w:rsidRDefault="00A34A9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90E14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446F7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90E14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446F7B">
                      <w:rPr>
                        <w:rFonts w:cstheme="minorHAnsi"/>
                        <w:b/>
                        <w:bCs/>
                        <w:lang w:val="es-ES"/>
                      </w:rPr>
                      <w:t>90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6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39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5"/>
  </w:num>
  <w:num w:numId="18" w16cid:durableId="469715409">
    <w:abstractNumId w:val="5"/>
  </w:num>
  <w:num w:numId="19" w16cid:durableId="1769495619">
    <w:abstractNumId w:val="38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7"/>
  </w:num>
  <w:num w:numId="25" w16cid:durableId="1191576450">
    <w:abstractNumId w:val="17"/>
  </w:num>
  <w:num w:numId="26" w16cid:durableId="1404062520">
    <w:abstractNumId w:val="41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2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0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46F7B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30327"/>
    <w:rsid w:val="00A33AB8"/>
    <w:rsid w:val="00A34A96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2025-07-01T19:15:00Z</dcterms:created>
  <dcterms:modified xsi:type="dcterms:W3CDTF">2025-07-01T19:15:00Z</dcterms:modified>
</cp:coreProperties>
</file>